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E56F" w14:textId="77777777" w:rsidR="006778E5" w:rsidRDefault="006778E5" w:rsidP="006778E5"/>
    <w:p w14:paraId="56EBBD5F" w14:textId="47529B84" w:rsidR="0025762C" w:rsidRDefault="00A75FE9" w:rsidP="002576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E-önkormányzat (OHP) portál</w:t>
      </w:r>
      <w:r w:rsidR="0025762C">
        <w:rPr>
          <w:b/>
          <w:bCs/>
          <w:sz w:val="26"/>
          <w:szCs w:val="26"/>
          <w:u w:val="single"/>
        </w:rPr>
        <w:t xml:space="preserve"> használata</w:t>
      </w:r>
    </w:p>
    <w:p w14:paraId="5851C426" w14:textId="5E55D075" w:rsidR="0025762C" w:rsidRPr="00D82C9A" w:rsidRDefault="00D82C9A" w:rsidP="00D82C9A">
      <w:pPr>
        <w:jc w:val="center"/>
        <w:rPr>
          <w:i/>
          <w:iCs/>
          <w:sz w:val="26"/>
          <w:szCs w:val="26"/>
        </w:rPr>
      </w:pPr>
      <w:r w:rsidRPr="00D82C9A">
        <w:rPr>
          <w:i/>
          <w:iCs/>
          <w:sz w:val="26"/>
          <w:szCs w:val="26"/>
        </w:rPr>
        <w:t>(</w:t>
      </w:r>
      <w:proofErr w:type="spellStart"/>
      <w:r w:rsidRPr="00D82C9A">
        <w:rPr>
          <w:i/>
          <w:iCs/>
          <w:sz w:val="26"/>
          <w:szCs w:val="26"/>
        </w:rPr>
        <w:t>önkormányati</w:t>
      </w:r>
      <w:proofErr w:type="spellEnd"/>
      <w:r w:rsidRPr="00D82C9A">
        <w:rPr>
          <w:i/>
          <w:iCs/>
          <w:sz w:val="26"/>
          <w:szCs w:val="26"/>
        </w:rPr>
        <w:t xml:space="preserve"> hivatali portál)</w:t>
      </w:r>
    </w:p>
    <w:p w14:paraId="04EBB591" w14:textId="77777777" w:rsidR="00D82C9A" w:rsidRDefault="00D82C9A" w:rsidP="006778E5">
      <w:pPr>
        <w:rPr>
          <w:b/>
          <w:bCs/>
          <w:sz w:val="26"/>
          <w:szCs w:val="26"/>
          <w:u w:val="single"/>
        </w:rPr>
      </w:pPr>
    </w:p>
    <w:p w14:paraId="2C27A8D2" w14:textId="7EB02A45" w:rsidR="006778E5" w:rsidRDefault="00A75FE9" w:rsidP="006778E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Adófolyószámla lekérés</w:t>
      </w:r>
    </w:p>
    <w:p w14:paraId="79B380BC" w14:textId="77777777" w:rsidR="00F11E23" w:rsidRPr="00F11E23" w:rsidRDefault="00F11E23" w:rsidP="006778E5">
      <w:pPr>
        <w:rPr>
          <w:b/>
          <w:bCs/>
          <w:sz w:val="26"/>
          <w:szCs w:val="26"/>
          <w:u w:val="single"/>
        </w:rPr>
      </w:pPr>
    </w:p>
    <w:p w14:paraId="23B3C061" w14:textId="5E02FBC9" w:rsidR="00A75FE9" w:rsidRDefault="00A75FE9" w:rsidP="006778E5">
      <w:hyperlink r:id="rId5" w:history="1">
        <w:r w:rsidRPr="0059423F">
          <w:rPr>
            <w:rStyle w:val="Hiperhivatkozs"/>
          </w:rPr>
          <w:t>https://ohp-20.asp.lgov.hu/nyitolap</w:t>
        </w:r>
      </w:hyperlink>
    </w:p>
    <w:p w14:paraId="746CF3DC" w14:textId="2274BF3B" w:rsidR="00A75FE9" w:rsidRDefault="00A75FE9" w:rsidP="006778E5">
      <w:r>
        <w:t>KAÜ-vel bejelentkezünk</w:t>
      </w:r>
    </w:p>
    <w:p w14:paraId="658D6568" w14:textId="0510BB75" w:rsidR="00A75FE9" w:rsidRDefault="00A75FE9" w:rsidP="006778E5">
      <w:r>
        <w:t>ÖNKORMÁNYZAT KERESŐ gomb, ahol kikeressük a szükséges önkormányzatot</w:t>
      </w:r>
    </w:p>
    <w:p w14:paraId="4A0ADD66" w14:textId="302D310E" w:rsidR="00A75FE9" w:rsidRDefault="00A75FE9" w:rsidP="006778E5">
      <w:r>
        <w:t xml:space="preserve">SZEREPKÖRVÁLTÁS: ezt csak akkor használjuk, ha nem magánszemélyként kérdezünk le valamit, hanem pl. cégként, alapítványként, </w:t>
      </w:r>
      <w:proofErr w:type="spellStart"/>
      <w:r>
        <w:t>stb</w:t>
      </w:r>
      <w:proofErr w:type="spellEnd"/>
      <w:r>
        <w:t>… (ez esetben a szerepkörnél kiválasztjuk a gazdálkodási formát és megadjuk az adószámot)</w:t>
      </w:r>
    </w:p>
    <w:p w14:paraId="6BE474E2" w14:textId="49A3CE12" w:rsidR="00A75FE9" w:rsidRDefault="00A75FE9" w:rsidP="006778E5">
      <w:r>
        <w:t>HELYI ADÓZÁS gomb</w:t>
      </w:r>
    </w:p>
    <w:p w14:paraId="322D6A0C" w14:textId="5E829158" w:rsidR="00A75FE9" w:rsidRDefault="00A75FE9" w:rsidP="006778E5">
      <w:r>
        <w:t>ADÓEGYENLEG LEKÉRDEZÉS</w:t>
      </w:r>
    </w:p>
    <w:p w14:paraId="1D9E45CD" w14:textId="77FAC4E7" w:rsidR="00A75FE9" w:rsidRDefault="00A75FE9" w:rsidP="00A75FE9">
      <w:pPr>
        <w:pStyle w:val="Listaszerbekezds"/>
        <w:numPr>
          <w:ilvl w:val="0"/>
          <w:numId w:val="1"/>
        </w:numPr>
      </w:pPr>
      <w:r>
        <w:t>egyenleg típusa: RÉSZLETES-re állítjuk</w:t>
      </w:r>
    </w:p>
    <w:p w14:paraId="1C7B82D7" w14:textId="226FA399" w:rsidR="00A75FE9" w:rsidRDefault="00A75FE9" w:rsidP="00A75FE9">
      <w:pPr>
        <w:pStyle w:val="Listaszerbekezds"/>
        <w:numPr>
          <w:ilvl w:val="0"/>
          <w:numId w:val="1"/>
        </w:numPr>
      </w:pPr>
      <w:r>
        <w:t>év: azt az évet jelöljük, amivel kapcsolatban információra lenne szükségünk</w:t>
      </w:r>
    </w:p>
    <w:p w14:paraId="52D909A3" w14:textId="0AA0E67B" w:rsidR="00A75FE9" w:rsidRDefault="00A75FE9" w:rsidP="00A75FE9">
      <w:r>
        <w:t>LEKÉRDEZÉS-gomb</w:t>
      </w:r>
    </w:p>
    <w:p w14:paraId="4B5FBF34" w14:textId="77777777" w:rsidR="00A75FE9" w:rsidRDefault="00A75FE9" w:rsidP="006778E5"/>
    <w:p w14:paraId="1AE00BD1" w14:textId="77777777" w:rsidR="006778E5" w:rsidRDefault="006778E5" w:rsidP="006778E5"/>
    <w:p w14:paraId="3B020807" w14:textId="1353DF0F" w:rsidR="006778E5" w:rsidRPr="00F11E23" w:rsidRDefault="00A75FE9" w:rsidP="006778E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Bevallások/bejelentők benyújtása:</w:t>
      </w:r>
    </w:p>
    <w:p w14:paraId="654AC084" w14:textId="77777777" w:rsidR="006778E5" w:rsidRDefault="006778E5" w:rsidP="006778E5"/>
    <w:p w14:paraId="2B7C2EC6" w14:textId="3FA7D14C" w:rsidR="00F50DEE" w:rsidRDefault="00A75FE9" w:rsidP="002D49E1">
      <w:r>
        <w:t>ÜGYINDÍTÁS, ŰRLAPOK mappa ÜGYINDÍTÁS almappájában</w:t>
      </w:r>
    </w:p>
    <w:p w14:paraId="5A8BD523" w14:textId="77777777" w:rsidR="00A75FE9" w:rsidRDefault="00A75FE9" w:rsidP="002D49E1"/>
    <w:p w14:paraId="636C1EEC" w14:textId="03FEA954" w:rsidR="00A75FE9" w:rsidRDefault="00A75FE9" w:rsidP="002D49E1">
      <w:r>
        <w:t>Ezen belül az ÁGAZAT-</w:t>
      </w:r>
      <w:proofErr w:type="spellStart"/>
      <w:r>
        <w:t>nál</w:t>
      </w:r>
      <w:proofErr w:type="spellEnd"/>
      <w:r>
        <w:t xml:space="preserve"> érdemes az „ADÓÜGY”-</w:t>
      </w:r>
      <w:proofErr w:type="spellStart"/>
      <w:r>
        <w:t>et</w:t>
      </w:r>
      <w:proofErr w:type="spellEnd"/>
      <w:r>
        <w:t xml:space="preserve"> választani, ha adózással kapcsolatos bevallást, bejelentést szeretnénk benyújtani</w:t>
      </w:r>
    </w:p>
    <w:p w14:paraId="73403D4D" w14:textId="77777777" w:rsidR="00A75FE9" w:rsidRDefault="00A75FE9" w:rsidP="002D49E1"/>
    <w:p w14:paraId="41F98D7E" w14:textId="77777777" w:rsidR="00A75FE9" w:rsidRDefault="00A75FE9" w:rsidP="002D49E1">
      <w:r>
        <w:t>Az ÜGYTÍPUS-</w:t>
      </w:r>
      <w:proofErr w:type="spellStart"/>
      <w:r>
        <w:t>nál</w:t>
      </w:r>
      <w:proofErr w:type="spellEnd"/>
      <w:r>
        <w:t xml:space="preserve"> pedig meg tudjuk keresni adónemenként a nyomtatványt, illetve ha általános bejelentésről van szó, akkor az „ÁLTALÁNOS ADÓNYOMTATVÁNYOK”-</w:t>
      </w:r>
      <w:proofErr w:type="spellStart"/>
      <w:r>
        <w:t>at</w:t>
      </w:r>
      <w:proofErr w:type="spellEnd"/>
      <w:r>
        <w:t xml:space="preserve"> kell választani a listából</w:t>
      </w:r>
    </w:p>
    <w:p w14:paraId="6A81252B" w14:textId="77777777" w:rsidR="00A75FE9" w:rsidRDefault="00A75FE9" w:rsidP="002D49E1"/>
    <w:p w14:paraId="0423A069" w14:textId="5556683A" w:rsidR="00A75FE9" w:rsidRDefault="00A75FE9" w:rsidP="002D49E1">
      <w:r>
        <w:t>ŰRLAP KERESŐ: ezt a gombot megnyomva kilistázza a rendszer a nyomtatványtípusokat, amik közül választunk és értelemszerűen kitöltjük, a végén leellenőrizzük (fejlécnél található) és beküldjük.</w:t>
      </w:r>
    </w:p>
    <w:p w14:paraId="23C9C5D7" w14:textId="77777777" w:rsidR="00A75FE9" w:rsidRDefault="00A75FE9" w:rsidP="002D49E1"/>
    <w:p w14:paraId="32413A23" w14:textId="1CD80D52" w:rsidR="00A75FE9" w:rsidRDefault="00A75FE9" w:rsidP="002D49E1">
      <w:r>
        <w:t xml:space="preserve">A kitöltésnél figyelni kell a fejlécekre, mert ott találjuk a kapcsolódó lehetőségeket: </w:t>
      </w:r>
    </w:p>
    <w:p w14:paraId="03083F79" w14:textId="2FBF19E1" w:rsidR="00A75FE9" w:rsidRDefault="00A75FE9" w:rsidP="00A75FE9">
      <w:pPr>
        <w:pStyle w:val="Listaszerbekezds"/>
        <w:numPr>
          <w:ilvl w:val="0"/>
          <w:numId w:val="1"/>
        </w:numPr>
      </w:pPr>
      <w:r>
        <w:t>KÖVETKEZŐ FEJEZET: a nyomtatvány következő oldalára ugrik</w:t>
      </w:r>
    </w:p>
    <w:p w14:paraId="1A30BA30" w14:textId="4141CBE5" w:rsidR="00A75FE9" w:rsidRDefault="00A75FE9" w:rsidP="00A75FE9">
      <w:pPr>
        <w:pStyle w:val="Listaszerbekezds"/>
        <w:numPr>
          <w:ilvl w:val="0"/>
          <w:numId w:val="1"/>
        </w:numPr>
      </w:pPr>
      <w:r>
        <w:t>ELŐZŐ FEJEZET: a nyomtatvány előző oldalára ugrik</w:t>
      </w:r>
    </w:p>
    <w:p w14:paraId="42224F2C" w14:textId="2ECE43CA" w:rsidR="00A75FE9" w:rsidRDefault="00D36127" w:rsidP="00A75FE9">
      <w:pPr>
        <w:pStyle w:val="Listaszerbekezds"/>
        <w:numPr>
          <w:ilvl w:val="0"/>
          <w:numId w:val="1"/>
        </w:numPr>
      </w:pPr>
      <w:r>
        <w:t>ELLENŐRZÉSEK FUTTATÁSA: ha végeztünk a kitöltéssel, érdemes leellenőrizni, hogy van-e hiba, mert ezzel a gombbal meg tudjuk keresni, mit kell javítani</w:t>
      </w:r>
    </w:p>
    <w:p w14:paraId="5FE69260" w14:textId="64CF91A1" w:rsidR="00D36127" w:rsidRDefault="00D36127" w:rsidP="00A75FE9">
      <w:pPr>
        <w:pStyle w:val="Listaszerbekezds"/>
        <w:numPr>
          <w:ilvl w:val="0"/>
          <w:numId w:val="1"/>
        </w:numPr>
      </w:pPr>
      <w:r>
        <w:t>LETÖLTÉSEK: ha hibátlan a nyomtatvány, töltsük le, hogy meglegyen…két lehetőség:</w:t>
      </w:r>
    </w:p>
    <w:p w14:paraId="67DA3739" w14:textId="5AFEEFF9" w:rsidR="00D36127" w:rsidRDefault="00D36127" w:rsidP="00D36127">
      <w:pPr>
        <w:pStyle w:val="Listaszerbekezds"/>
        <w:numPr>
          <w:ilvl w:val="1"/>
          <w:numId w:val="1"/>
        </w:numPr>
      </w:pPr>
      <w:r>
        <w:t>LETÖLTÉS PDF-be: ezzel egy pdf-fájlt kapunk</w:t>
      </w:r>
    </w:p>
    <w:p w14:paraId="6894797E" w14:textId="7B4A14A9" w:rsidR="00D36127" w:rsidRDefault="00D36127" w:rsidP="00D36127">
      <w:pPr>
        <w:pStyle w:val="Listaszerbekezds"/>
        <w:numPr>
          <w:ilvl w:val="1"/>
          <w:numId w:val="1"/>
        </w:numPr>
      </w:pPr>
      <w:r>
        <w:t xml:space="preserve">LETÖLTÉS ADAT XML-BE: azért érdemes letölteni </w:t>
      </w:r>
      <w:proofErr w:type="spellStart"/>
      <w:r>
        <w:t>xml-be</w:t>
      </w:r>
      <w:proofErr w:type="spellEnd"/>
      <w:r>
        <w:t xml:space="preserve"> is, mert a korábban kitöltött nyomtatványt vissza lehet később tölteni</w:t>
      </w:r>
    </w:p>
    <w:p w14:paraId="315A58CE" w14:textId="2679D21D" w:rsidR="00D36127" w:rsidRDefault="00D36127" w:rsidP="00A75FE9">
      <w:pPr>
        <w:pStyle w:val="Listaszerbekezds"/>
        <w:numPr>
          <w:ilvl w:val="0"/>
          <w:numId w:val="1"/>
        </w:numPr>
      </w:pPr>
      <w:r>
        <w:t>ADAT XML FELTÖLTÉSE: az előzőleg .</w:t>
      </w:r>
      <w:proofErr w:type="spellStart"/>
      <w:r>
        <w:t>xml</w:t>
      </w:r>
      <w:proofErr w:type="spellEnd"/>
      <w:r>
        <w:t>-formába letöltött nyomtatványt itt tudjuk visszatölteni, így nem kell újra kitölteni az adott nyomtatványt, hanem a korábbi adatokat kell felülírni/módosítani.</w:t>
      </w:r>
    </w:p>
    <w:p w14:paraId="415103CB" w14:textId="432055FC" w:rsidR="00D36127" w:rsidRDefault="00D36127" w:rsidP="009358EB">
      <w:pPr>
        <w:pStyle w:val="Listaszerbekezds"/>
        <w:numPr>
          <w:ilvl w:val="0"/>
          <w:numId w:val="1"/>
        </w:numPr>
      </w:pPr>
      <w:r>
        <w:t>AZ ŰRLAP BEKÜLDÉSE: értelemszerűen, ezzel tudjuk a hibátlan nyomtatványt benyújtani.</w:t>
      </w:r>
    </w:p>
    <w:sectPr w:rsidR="00D3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F3BC7"/>
    <w:multiLevelType w:val="hybridMultilevel"/>
    <w:tmpl w:val="3F7A9482"/>
    <w:lvl w:ilvl="0" w:tplc="BAF03B4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2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5"/>
    <w:rsid w:val="00005525"/>
    <w:rsid w:val="000A27B6"/>
    <w:rsid w:val="00236240"/>
    <w:rsid w:val="0024661F"/>
    <w:rsid w:val="0025762C"/>
    <w:rsid w:val="002D49E1"/>
    <w:rsid w:val="002E0210"/>
    <w:rsid w:val="00500ACA"/>
    <w:rsid w:val="006778E5"/>
    <w:rsid w:val="00920C00"/>
    <w:rsid w:val="00A75FE9"/>
    <w:rsid w:val="00B67345"/>
    <w:rsid w:val="00D36127"/>
    <w:rsid w:val="00D82C9A"/>
    <w:rsid w:val="00DB0903"/>
    <w:rsid w:val="00E961CD"/>
    <w:rsid w:val="00EA2103"/>
    <w:rsid w:val="00F11E23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AD78"/>
  <w15:chartTrackingRefBased/>
  <w15:docId w15:val="{AA03A943-5B44-4C0D-ABDB-7C50328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8E5"/>
    <w:pPr>
      <w:spacing w:after="0" w:line="240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78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8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8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8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8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8E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8E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8E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8E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7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8E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8E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8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8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8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8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7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7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78E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7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78E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778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78E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778E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8E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78E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778E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/nyitol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Kis-Vén</dc:creator>
  <cp:keywords/>
  <dc:description/>
  <cp:lastModifiedBy>Valéria Kis-Vén</cp:lastModifiedBy>
  <cp:revision>5</cp:revision>
  <dcterms:created xsi:type="dcterms:W3CDTF">2024-08-15T15:22:00Z</dcterms:created>
  <dcterms:modified xsi:type="dcterms:W3CDTF">2024-08-15T15:39:00Z</dcterms:modified>
</cp:coreProperties>
</file>